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091227">
      <w:pPr>
        <w:pStyle w:val="11"/>
        <w:pageBreakBefore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ind w:left="1676" w:leftChars="762" w:firstLine="1261" w:firstLineChars="150"/>
        <w:rPr>
          <w:rFonts w:hint="default"/>
          <w:rtl w:val="0"/>
          <w:lang w:val="en-US"/>
        </w:rPr>
      </w:pPr>
      <w:r>
        <w:rPr>
          <w:color w:val="auto"/>
          <w:rtl w:val="0"/>
        </w:rPr>
        <w:t>NEXTAG</w:t>
      </w:r>
      <w:r>
        <w:rPr>
          <w:rFonts w:hint="default"/>
          <w:rtl w:val="0"/>
          <w:lang w:val="en-US"/>
        </w:rPr>
        <w:t xml:space="preserve">                 </w:t>
      </w:r>
    </w:p>
    <w:p w14:paraId="00000002">
      <w:pPr>
        <w:pStyle w:val="11"/>
        <w:pageBreakBefore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rPr>
          <w:rFonts w:ascii="Open Sans" w:hAnsi="Open Sans" w:eastAsia="Open Sans" w:cs="Open Sans"/>
          <w:color w:val="auto"/>
          <w:sz w:val="24"/>
          <w:szCs w:val="24"/>
        </w:rPr>
      </w:pPr>
      <w:r>
        <w:rPr>
          <w:rFonts w:hint="default"/>
          <w:color w:val="auto"/>
          <w:rtl w:val="0"/>
          <w:lang w:val="en-US"/>
        </w:rPr>
        <w:t>Developer guide</w:t>
      </w:r>
      <w:bookmarkStart w:id="0" w:name="_18cycknq93qc" w:colFirst="0" w:colLast="0"/>
      <w:bookmarkEnd w:id="0"/>
    </w:p>
    <w:p w14:paraId="00000003">
      <w:pPr>
        <w:pStyle w:val="3"/>
        <w:spacing w:before="0" w:line="288" w:lineRule="auto"/>
        <w:rPr>
          <w:rFonts w:ascii="Open Sans" w:hAnsi="Open Sans" w:eastAsia="Open Sans" w:cs="Open Sans"/>
          <w:color w:val="auto"/>
          <w:sz w:val="24"/>
          <w:szCs w:val="24"/>
        </w:rPr>
      </w:pPr>
      <w:bookmarkStart w:id="1" w:name="_xuzsaxt1351p" w:colFirst="0" w:colLast="0"/>
      <w:bookmarkEnd w:id="1"/>
    </w:p>
    <w:tbl>
      <w:tblPr>
        <w:tblStyle w:val="12"/>
        <w:tblpPr w:leftFromText="180" w:rightFromText="180" w:topFromText="180" w:bottomFromText="180" w:vertAnchor="text" w:tblpX="1410" w:tblpY="0"/>
        <w:tblW w:w="5880" w:type="dxa"/>
        <w:tblInd w:w="33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530"/>
        <w:gridCol w:w="1860"/>
        <w:gridCol w:w="2490"/>
      </w:tblGrid>
      <w:tr w14:paraId="7797913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40" w:hRule="atLeast"/>
          <w:tblHeader/>
        </w:trPr>
        <w:tc>
          <w:p w14:paraId="00000004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Supervisor</w:t>
            </w:r>
          </w:p>
        </w:tc>
        <w:tc>
          <w:tcPr>
            <w:gridSpan w:val="2"/>
          </w:tcPr>
          <w:p w14:paraId="00000005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Miss Fariha Shafiq</w:t>
            </w:r>
          </w:p>
        </w:tc>
      </w:tr>
      <w:tr w14:paraId="4B6CC02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40" w:hRule="atLeast"/>
          <w:tblHeader/>
        </w:trPr>
        <w:tc>
          <w:p w14:paraId="00000007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Batch.</w:t>
            </w:r>
          </w:p>
        </w:tc>
        <w:tc>
          <w:tcPr>
            <w:gridSpan w:val="2"/>
          </w:tcPr>
          <w:p w14:paraId="00000008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2410F1</w:t>
            </w:r>
          </w:p>
        </w:tc>
      </w:tr>
      <w:tr w14:paraId="7316983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440" w:hRule="atLeast"/>
          <w:tblHeader/>
        </w:trPr>
        <w:tc>
          <w:p w14:paraId="0000000A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Group.</w:t>
            </w:r>
          </w:p>
        </w:tc>
        <w:tc>
          <w:tcPr>
            <w:gridSpan w:val="2"/>
          </w:tcPr>
          <w:p w14:paraId="0000000B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A</w:t>
            </w:r>
          </w:p>
        </w:tc>
      </w:tr>
      <w:tr w14:paraId="6294542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p w14:paraId="0000000D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Serial No.</w:t>
            </w:r>
          </w:p>
        </w:tc>
        <w:tc>
          <w:p w14:paraId="0000000E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Enrollment No</w:t>
            </w:r>
          </w:p>
        </w:tc>
        <w:tc>
          <w:p w14:paraId="0000000F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Name</w:t>
            </w:r>
          </w:p>
        </w:tc>
      </w:tr>
      <w:tr w14:paraId="0AD2B7C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p w14:paraId="00000010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1</w:t>
            </w:r>
          </w:p>
        </w:tc>
        <w:tc>
          <w:p w14:paraId="00000011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1610219</w:t>
            </w:r>
          </w:p>
        </w:tc>
        <w:tc>
          <w:p w14:paraId="00000012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Ahmad Ur Rehamn</w:t>
            </w:r>
          </w:p>
        </w:tc>
      </w:tr>
      <w:tr w14:paraId="099C738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p w14:paraId="00000013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2</w:t>
            </w:r>
          </w:p>
        </w:tc>
        <w:tc>
          <w:p w14:paraId="00000014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1610500</w:t>
            </w:r>
          </w:p>
        </w:tc>
        <w:tc>
          <w:p w14:paraId="00000015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Farooq Daniyal</w:t>
            </w:r>
          </w:p>
        </w:tc>
      </w:tr>
      <w:tr w14:paraId="612EEC6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p w14:paraId="00000016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3</w:t>
            </w:r>
          </w:p>
        </w:tc>
        <w:tc>
          <w:p w14:paraId="00000017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1613926</w:t>
            </w:r>
          </w:p>
        </w:tc>
        <w:tc>
          <w:p w14:paraId="00000018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M. Arman</w:t>
            </w:r>
          </w:p>
        </w:tc>
      </w:tr>
      <w:tr w14:paraId="458302B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p w14:paraId="00000019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4</w:t>
            </w:r>
          </w:p>
        </w:tc>
        <w:tc>
          <w:p w14:paraId="0000001A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1612275</w:t>
            </w:r>
          </w:p>
        </w:tc>
        <w:tc>
          <w:p w14:paraId="0000001B">
            <w:pPr>
              <w:widowControl w:val="0"/>
              <w:spacing w:before="0" w:line="240" w:lineRule="auto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  <w:rtl w:val="0"/>
              </w:rPr>
              <w:t>Abdullah Sardar</w:t>
            </w:r>
          </w:p>
        </w:tc>
      </w:tr>
    </w:tbl>
    <w:p w14:paraId="0000001C">
      <w:pPr>
        <w:pStyle w:val="3"/>
        <w:spacing w:before="0" w:line="288" w:lineRule="auto"/>
        <w:rPr>
          <w:color w:val="auto"/>
          <w:sz w:val="24"/>
          <w:szCs w:val="24"/>
        </w:rPr>
      </w:pPr>
      <w:bookmarkStart w:id="2" w:name="_fgmtm8vbpjm5" w:colFirst="0" w:colLast="0"/>
      <w:bookmarkEnd w:id="2"/>
    </w:p>
    <w:p w14:paraId="51821505"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rPr>
          <w:rFonts w:ascii="SimSun" w:hAnsi="SimSun" w:eastAsia="SimSun" w:cs="SimSun"/>
          <w:color w:val="auto"/>
          <w:kern w:val="0"/>
          <w:sz w:val="24"/>
          <w:szCs w:val="24"/>
          <w:lang w:val="en-US" w:eastAsia="zh-CN" w:bidi="ar"/>
        </w:rPr>
        <w:t xml:space="preserve"> </w:t>
      </w:r>
    </w:p>
    <w:p w14:paraId="0000001D">
      <w:pPr>
        <w:pageBreakBefore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440" w:line="288" w:lineRule="auto"/>
        <w:rPr>
          <w:b/>
          <w:color w:val="auto"/>
          <w:sz w:val="36"/>
          <w:szCs w:val="36"/>
        </w:rPr>
      </w:pPr>
    </w:p>
    <w:p w14:paraId="364F4A38">
      <w:pPr>
        <w:rPr>
          <w:rFonts w:hint="default"/>
          <w:color w:val="auto"/>
          <w:rtl w:val="0"/>
          <w:lang w:val="en-US"/>
        </w:rPr>
      </w:pPr>
      <w:bookmarkStart w:id="3" w:name="_x6c08ntv6ng4" w:colFirst="0" w:colLast="0"/>
      <w:bookmarkEnd w:id="3"/>
      <w:bookmarkStart w:id="4" w:name="_au51mny0sx6" w:colFirst="0" w:colLast="0"/>
      <w:bookmarkEnd w:id="4"/>
    </w:p>
    <w:p w14:paraId="515967C5">
      <w:pPr>
        <w:pStyle w:val="2"/>
        <w:bidi w:val="0"/>
        <w:rPr>
          <w:color w:val="auto"/>
        </w:rPr>
      </w:pPr>
    </w:p>
    <w:p w14:paraId="536470A3">
      <w:pPr>
        <w:rPr>
          <w:color w:val="auto"/>
        </w:rPr>
      </w:pPr>
    </w:p>
    <w:p w14:paraId="507EF85A">
      <w:pPr>
        <w:rPr>
          <w:color w:val="auto"/>
        </w:rPr>
      </w:pPr>
    </w:p>
    <w:p w14:paraId="6C437E57">
      <w:pPr>
        <w:rPr>
          <w:color w:val="auto"/>
        </w:rPr>
      </w:pPr>
    </w:p>
    <w:p w14:paraId="4DB3A134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Project Overview:</w:t>
      </w:r>
    </w:p>
    <w:p w14:paraId="379D0DB0">
      <w:pPr>
        <w:pStyle w:val="9"/>
        <w:keepNext w:val="0"/>
        <w:keepLines w:val="0"/>
        <w:widowControl/>
        <w:suppressLineNumbers w:val="0"/>
        <w:rPr>
          <w:color w:val="auto"/>
        </w:rPr>
      </w:pPr>
      <w:r>
        <w:rPr>
          <w:color w:val="auto"/>
        </w:rPr>
        <w:t xml:space="preserve">NEXTAG is a </w:t>
      </w:r>
      <w:r>
        <w:rPr>
          <w:rStyle w:val="10"/>
          <w:color w:val="auto"/>
        </w:rPr>
        <w:t>modern e-commerce platform</w:t>
      </w:r>
      <w:r>
        <w:rPr>
          <w:color w:val="auto"/>
        </w:rPr>
        <w:t xml:space="preserve"> focused on </w:t>
      </w:r>
      <w:r>
        <w:rPr>
          <w:rStyle w:val="10"/>
          <w:color w:val="auto"/>
        </w:rPr>
        <w:t>handbags, wallets, backpacks, and accessories</w:t>
      </w:r>
      <w:r>
        <w:rPr>
          <w:color w:val="auto"/>
        </w:rPr>
        <w:t xml:space="preserve"> from luxury brands. This developer guide provides insights into the </w:t>
      </w:r>
      <w:r>
        <w:rPr>
          <w:rStyle w:val="10"/>
          <w:color w:val="auto"/>
        </w:rPr>
        <w:t>technical structure, navigation, and core functionalities</w:t>
      </w:r>
      <w:r>
        <w:rPr>
          <w:color w:val="auto"/>
        </w:rPr>
        <w:t xml:space="preserve"> of the website.</w:t>
      </w:r>
    </w:p>
    <w:p w14:paraId="2E79F84E">
      <w:pPr>
        <w:pStyle w:val="9"/>
        <w:keepNext w:val="0"/>
        <w:keepLines w:val="0"/>
        <w:widowControl/>
        <w:suppressLineNumbers w:val="0"/>
        <w:rPr>
          <w:color w:val="auto"/>
        </w:rPr>
      </w:pPr>
    </w:p>
    <w:p w14:paraId="6E2106A4">
      <w:pPr>
        <w:pStyle w:val="9"/>
        <w:keepNext w:val="0"/>
        <w:keepLines w:val="0"/>
        <w:widowControl/>
        <w:suppressLineNumbers w:val="0"/>
        <w:rPr>
          <w:color w:val="auto"/>
        </w:rPr>
      </w:pPr>
    </w:p>
    <w:p w14:paraId="7887FC5B">
      <w:pPr>
        <w:pStyle w:val="9"/>
        <w:keepNext w:val="0"/>
        <w:keepLines w:val="0"/>
        <w:widowControl/>
        <w:suppressLineNumbers w:val="0"/>
        <w:rPr>
          <w:color w:val="auto"/>
        </w:rPr>
      </w:pPr>
    </w:p>
    <w:p w14:paraId="65B5FE74">
      <w:pPr>
        <w:pStyle w:val="9"/>
        <w:keepNext w:val="0"/>
        <w:keepLines w:val="0"/>
        <w:widowControl/>
        <w:suppressLineNumbers w:val="0"/>
        <w:rPr>
          <w:color w:val="auto"/>
        </w:rPr>
      </w:pPr>
    </w:p>
    <w:p w14:paraId="177F8EC5">
      <w:pPr>
        <w:pStyle w:val="9"/>
        <w:keepNext w:val="0"/>
        <w:keepLines w:val="0"/>
        <w:widowControl/>
        <w:suppressLineNumbers w:val="0"/>
        <w:rPr>
          <w:color w:val="auto"/>
        </w:rPr>
      </w:pPr>
    </w:p>
    <w:p w14:paraId="2E432C3B">
      <w:pPr>
        <w:pStyle w:val="9"/>
        <w:keepNext w:val="0"/>
        <w:keepLines w:val="0"/>
        <w:widowControl/>
        <w:suppressLineNumbers w:val="0"/>
        <w:rPr>
          <w:color w:val="auto"/>
        </w:rPr>
      </w:pPr>
    </w:p>
    <w:p w14:paraId="17D46EC9">
      <w:pPr>
        <w:pStyle w:val="3"/>
        <w:keepNext w:val="0"/>
        <w:keepLines w:val="0"/>
        <w:widowControl/>
        <w:suppressLineNumbers w:val="0"/>
        <w:rPr>
          <w:rStyle w:val="10"/>
          <w:rFonts w:hint="default"/>
          <w:color w:val="auto"/>
          <w:lang w:val="en-US"/>
        </w:rPr>
      </w:pPr>
      <w:r>
        <w:rPr>
          <w:rStyle w:val="10"/>
          <w:color w:val="auto"/>
        </w:rPr>
        <w:t>Project Structure</w:t>
      </w:r>
      <w:r>
        <w:rPr>
          <w:rStyle w:val="10"/>
          <w:rFonts w:hint="default"/>
          <w:color w:val="auto"/>
          <w:lang w:val="en-US"/>
        </w:rPr>
        <w:t>:</w:t>
      </w:r>
    </w:p>
    <w:p w14:paraId="79C5CF20">
      <w:pPr>
        <w:pStyle w:val="9"/>
        <w:keepNext w:val="0"/>
        <w:keepLines w:val="0"/>
        <w:widowControl/>
        <w:suppressLineNumbers w:val="0"/>
        <w:rPr>
          <w:color w:val="auto"/>
        </w:rPr>
      </w:pPr>
      <w:r>
        <w:rPr>
          <w:color w:val="auto"/>
        </w:rPr>
        <w:t>NEXTAG is developed using the following technologies:</w:t>
      </w:r>
    </w:p>
    <w:p w14:paraId="436FB0AD">
      <w:pPr>
        <w:pStyle w:val="9"/>
        <w:keepNext w:val="0"/>
        <w:keepLines w:val="0"/>
        <w:widowControl/>
        <w:suppressLineNumbers w:val="0"/>
        <w:rPr>
          <w:color w:val="auto"/>
        </w:rPr>
      </w:pPr>
      <w:r>
        <w:rPr>
          <w:rStyle w:val="10"/>
          <w:color w:val="auto"/>
        </w:rPr>
        <w:t>Frontend:</w:t>
      </w:r>
      <w:r>
        <w:rPr>
          <w:color w:val="auto"/>
        </w:rPr>
        <w:t xml:space="preserve"> HTML5, CSS, JavaScript, Bootstrap</w:t>
      </w:r>
    </w:p>
    <w:p w14:paraId="647B7AB1">
      <w:pPr>
        <w:pStyle w:val="9"/>
        <w:keepNext w:val="0"/>
        <w:keepLines w:val="0"/>
        <w:widowControl/>
        <w:suppressLineNumbers w:val="0"/>
        <w:rPr>
          <w:color w:val="auto"/>
        </w:rPr>
      </w:pPr>
      <w:r>
        <w:rPr>
          <w:rStyle w:val="10"/>
          <w:color w:val="auto"/>
          <w:lang w:val="en-US"/>
        </w:rPr>
        <w:t>Librairies</w:t>
      </w:r>
      <w:r>
        <w:rPr>
          <w:rStyle w:val="10"/>
          <w:color w:val="auto"/>
        </w:rPr>
        <w:t xml:space="preserve"> &amp; Plug</w:t>
      </w:r>
      <w:r>
        <w:rPr>
          <w:rStyle w:val="10"/>
          <w:rFonts w:hint="default"/>
          <w:color w:val="auto"/>
          <w:lang w:val="en-US"/>
        </w:rPr>
        <w:t>-</w:t>
      </w:r>
      <w:r>
        <w:rPr>
          <w:rStyle w:val="10"/>
          <w:color w:val="auto"/>
        </w:rPr>
        <w:t>ins:</w:t>
      </w:r>
      <w:r>
        <w:rPr>
          <w:color w:val="auto"/>
        </w:rPr>
        <w:t xml:space="preserve"> jQuery, Owl Carousel (for sliders), FontAwesome (icons)</w:t>
      </w:r>
    </w:p>
    <w:p w14:paraId="58BF2E17">
      <w:pPr>
        <w:pStyle w:val="9"/>
        <w:keepNext w:val="0"/>
        <w:keepLines w:val="0"/>
        <w:widowControl/>
        <w:suppressLineNumbers w:val="0"/>
        <w:rPr>
          <w:color w:val="auto"/>
        </w:rPr>
      </w:pPr>
      <w:r>
        <w:rPr>
          <w:rStyle w:val="10"/>
          <w:color w:val="auto"/>
        </w:rPr>
        <w:t>Deployment:</w:t>
      </w:r>
      <w:r>
        <w:rPr>
          <w:color w:val="auto"/>
        </w:rPr>
        <w:t xml:space="preserve"> Optimized for </w:t>
      </w:r>
      <w:r>
        <w:rPr>
          <w:rStyle w:val="10"/>
          <w:color w:val="auto"/>
        </w:rPr>
        <w:t>desktop, tablet, and mobile devices</w:t>
      </w:r>
    </w:p>
    <w:p w14:paraId="221C109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35EB69E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18E17BD4">
      <w:pPr>
        <w:pStyle w:val="2"/>
        <w:numPr>
          <w:ilvl w:val="0"/>
          <w:numId w:val="1"/>
        </w:numPr>
        <w:bidi w:val="0"/>
        <w:rPr>
          <w:color w:val="auto"/>
        </w:rPr>
      </w:pPr>
      <w:r>
        <w:rPr>
          <w:color w:val="auto"/>
        </w:rPr>
        <w:t>Home Page (index.html)</w:t>
      </w:r>
    </w:p>
    <w:p w14:paraId="190E5A6B"/>
    <w:p w14:paraId="7ED7B6EE">
      <w:pPr>
        <w:numPr>
          <w:numId w:val="0"/>
        </w:num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935345" cy="2835910"/>
            <wp:effectExtent l="0" t="0" r="8255" b="13970"/>
            <wp:docPr id="19" name="Picture 19" descr="C:\Users\ahmed\OneDrive\Pictures\Screenshots\Screenshot 2025-03-15 231608.pngScreenshot 2025-03-15 23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\Users\ahmed\OneDrive\Pictures\Screenshots\Screenshot 2025-03-15 231608.pngScreenshot 2025-03-15 231608"/>
                    <pic:cNvPicPr>
                      <a:picLocks noChangeAspect="1"/>
                    </pic:cNvPicPr>
                  </pic:nvPicPr>
                  <pic:blipFill>
                    <a:blip r:embed="rId9"/>
                    <a:srcRect l="381" r="381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B698">
      <w:pPr>
        <w:widowControl w:val="0"/>
        <w:spacing w:line="240" w:lineRule="auto"/>
        <w:ind w:left="2339"/>
        <w:rPr>
          <w:rFonts w:hint="default"/>
          <w:lang w:val="en-US"/>
        </w:rPr>
      </w:pPr>
      <w:r>
        <w:rPr>
          <w:rFonts w:ascii="Times" w:hAnsi="Times" w:eastAsia="Times" w:cs="Times"/>
          <w:b/>
          <w:i/>
          <w:color w:val="000000"/>
          <w:sz w:val="36"/>
          <w:szCs w:val="36"/>
          <w:u w:val="single"/>
        </w:rPr>
        <w:t xml:space="preserve">Figure 1: </w:t>
      </w:r>
      <w:r>
        <w:rPr>
          <w:rFonts w:hint="default" w:ascii="Times" w:hAnsi="Times" w:eastAsia="Times" w:cs="Times"/>
          <w:b/>
          <w:i/>
          <w:color w:val="000000"/>
          <w:sz w:val="36"/>
          <w:szCs w:val="36"/>
          <w:u w:val="single"/>
          <w:lang w:val="en-US"/>
        </w:rPr>
        <w:t>Navbar</w:t>
      </w:r>
    </w:p>
    <w:p w14:paraId="5BEBFD4C">
      <w:pPr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My nav</w:t>
      </w:r>
      <w:r>
        <w:rPr>
          <w:rFonts w:hint="default"/>
          <w:color w:val="auto"/>
          <w:sz w:val="24"/>
          <w:szCs w:val="24"/>
          <w:lang w:val="en-US"/>
        </w:rPr>
        <w:t>ba</w:t>
      </w:r>
      <w:r>
        <w:rPr>
          <w:color w:val="auto"/>
          <w:sz w:val="24"/>
          <w:szCs w:val="24"/>
        </w:rPr>
        <w:t>r enhances user experience by providing easy access to website sections, ensuring seamless navigation.</w:t>
      </w:r>
    </w:p>
    <w:p w14:paraId="08572A80">
      <w:pPr>
        <w:jc w:val="both"/>
        <w:rPr>
          <w:color w:val="auto"/>
          <w:sz w:val="24"/>
          <w:szCs w:val="24"/>
        </w:rPr>
        <w:sectPr>
          <w:headerReference r:id="rId5" w:type="default"/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 w14:paraId="0DC2A7FE">
      <w:pPr>
        <w:pStyle w:val="2"/>
        <w:bidi w:val="0"/>
        <w:jc w:val="both"/>
      </w:pPr>
    </w:p>
    <w:p w14:paraId="0BCC2CB9">
      <w:pPr>
        <w:widowControl w:val="0"/>
        <w:spacing w:before="10" w:line="224" w:lineRule="auto"/>
        <w:ind w:right="511"/>
        <w:jc w:val="both"/>
        <w:rPr>
          <w:rFonts w:hint="default" w:ascii="Times" w:hAnsi="Times" w:eastAsia="Times" w:cs="Times"/>
          <w:b/>
          <w:color w:val="000000"/>
          <w:sz w:val="44"/>
          <w:szCs w:val="44"/>
          <w:u w:val="single"/>
          <w:lang w:val="en-US"/>
        </w:rPr>
      </w:pPr>
      <w:r>
        <w:rPr>
          <w:rFonts w:ascii="Times" w:hAnsi="Times" w:eastAsia="Times" w:cs="Times"/>
          <w:b/>
          <w:color w:val="auto"/>
          <w:sz w:val="44"/>
          <w:szCs w:val="44"/>
          <w:u w:val="single"/>
        </w:rPr>
        <w:t xml:space="preserve">Code of </w:t>
      </w:r>
      <w:r>
        <w:rPr>
          <w:rFonts w:hint="default" w:ascii="Times" w:hAnsi="Times" w:eastAsia="Times" w:cs="Times"/>
          <w:b/>
          <w:color w:val="auto"/>
          <w:sz w:val="44"/>
          <w:szCs w:val="44"/>
          <w:u w:val="single"/>
          <w:lang w:val="en-US"/>
        </w:rPr>
        <w:t>Navbar:</w:t>
      </w:r>
    </w:p>
    <w:p w14:paraId="03319CDE">
      <w:pPr>
        <w:pStyle w:val="2"/>
        <w:bidi w:val="0"/>
        <w:rPr>
          <w:rStyle w:val="10"/>
          <w:rFonts w:hint="default"/>
          <w:b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1555750"/>
            <wp:effectExtent l="0" t="0" r="10160" b="13970"/>
            <wp:docPr id="3" name="Picture 3" descr="Screenshot 2025-03-15 23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3-15 2323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D48B">
      <w:pPr>
        <w:rPr>
          <w:rFonts w:hint="default"/>
          <w:lang w:val="en-US"/>
        </w:rPr>
      </w:pPr>
    </w:p>
    <w:p w14:paraId="6938E81B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-Feature Products:</w:t>
      </w:r>
    </w:p>
    <w:p w14:paraId="3BBEA1B1">
      <w:pPr>
        <w:rPr>
          <w:rFonts w:hint="default"/>
          <w:color w:val="auto"/>
          <w:lang w:val="en-US"/>
        </w:rPr>
      </w:pPr>
    </w:p>
    <w:p w14:paraId="7AA2D220">
      <w:pPr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drawing>
          <wp:inline distT="0" distB="0" distL="114300" distR="114300">
            <wp:extent cx="5259705" cy="2144395"/>
            <wp:effectExtent l="0" t="0" r="13335" b="4445"/>
            <wp:docPr id="4" name="Picture 4" descr="Screenshot 2025-03-11 04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3-11 0408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9D84">
      <w:pPr>
        <w:jc w:val="center"/>
        <w:rPr>
          <w:rFonts w:hint="default"/>
          <w:color w:val="auto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lang w:val="en-US"/>
        </w:rPr>
        <w:t>This section shows our best selling products</w:t>
      </w:r>
    </w:p>
    <w:p w14:paraId="60CE0B0A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Code of Feature Products:</w:t>
      </w:r>
    </w:p>
    <w:p w14:paraId="5661E820">
      <w:pPr>
        <w:rPr>
          <w:rFonts w:hint="default"/>
          <w:lang w:val="en-US"/>
        </w:rPr>
      </w:pPr>
    </w:p>
    <w:p w14:paraId="4554D1E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0975" cy="2137410"/>
            <wp:effectExtent l="0" t="0" r="12065" b="11430"/>
            <wp:docPr id="6" name="Picture 6" descr="Screenshot 2025-03-15 23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3-15 2336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2C91">
      <w:pPr>
        <w:rPr>
          <w:rFonts w:hint="default"/>
          <w:lang w:val="en-US"/>
        </w:rPr>
      </w:pPr>
    </w:p>
    <w:p w14:paraId="5B734911">
      <w:pPr>
        <w:rPr>
          <w:rFonts w:hint="default"/>
          <w:lang w:val="en-US"/>
        </w:rPr>
      </w:pPr>
    </w:p>
    <w:p w14:paraId="2569EA01">
      <w:pPr>
        <w:rPr>
          <w:rFonts w:hint="default"/>
          <w:color w:val="auto"/>
          <w:lang w:val="en-US"/>
        </w:rPr>
      </w:pPr>
    </w:p>
    <w:p w14:paraId="68175ADC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Off Canvas For Menu:</w:t>
      </w:r>
    </w:p>
    <w:p w14:paraId="5B3D5A33">
      <w:pPr>
        <w:rPr>
          <w:rFonts w:hint="default"/>
          <w:color w:val="auto"/>
          <w:lang w:val="en-US"/>
        </w:rPr>
      </w:pPr>
    </w:p>
    <w:p w14:paraId="336BCCE2">
      <w:pPr>
        <w:spacing w:before="0" w:line="240" w:lineRule="auto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drawing>
          <wp:inline distT="0" distB="0" distL="114300" distR="114300">
            <wp:extent cx="4133215" cy="4244975"/>
            <wp:effectExtent l="0" t="0" r="12065" b="6985"/>
            <wp:docPr id="7" name="Picture 7" descr="Screenshot 2025-03-13 01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3-13 0103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4AF9">
      <w:pPr>
        <w:jc w:val="center"/>
        <w:rPr>
          <w:rFonts w:hint="default"/>
          <w:color w:val="auto"/>
          <w:sz w:val="32"/>
          <w:szCs w:val="32"/>
          <w:lang w:val="en-US"/>
        </w:rPr>
        <w:sectPr>
          <w:headerReference r:id="rId6" w:type="default"/>
          <w:pgSz w:w="11906" w:h="16838"/>
          <w:pgMar w:top="1440" w:right="1080" w:bottom="1440" w:left="1080" w:header="720" w:footer="720" w:gutter="0"/>
          <w:cols w:space="720" w:num="1"/>
          <w:docGrid w:linePitch="360" w:charSpace="0"/>
        </w:sectPr>
      </w:pPr>
      <w:r>
        <w:rPr>
          <w:rFonts w:hint="default"/>
          <w:color w:val="auto"/>
          <w:sz w:val="32"/>
          <w:szCs w:val="32"/>
          <w:lang w:val="en-US"/>
        </w:rPr>
        <w:t>This section showcase all our pages</w:t>
      </w:r>
    </w:p>
    <w:p w14:paraId="69AB4584">
      <w:pPr>
        <w:rPr>
          <w:rFonts w:hint="default"/>
          <w:color w:val="auto"/>
          <w:lang w:val="en-US"/>
        </w:rPr>
      </w:pPr>
    </w:p>
    <w:p w14:paraId="345640AE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Code for Menu:</w:t>
      </w:r>
    </w:p>
    <w:p w14:paraId="6746C4B6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drawing>
          <wp:inline distT="0" distB="0" distL="114300" distR="114300">
            <wp:extent cx="5266055" cy="2309495"/>
            <wp:effectExtent l="0" t="0" r="6985" b="6985"/>
            <wp:docPr id="10" name="Picture 10" descr="Screenshot 2025-03-15 234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3-15 23460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lang w:val="en-US"/>
        </w:rPr>
        <w:drawing>
          <wp:inline distT="0" distB="0" distL="114300" distR="114300">
            <wp:extent cx="5260975" cy="2341880"/>
            <wp:effectExtent l="0" t="0" r="12065" b="5080"/>
            <wp:docPr id="9" name="Picture 9" descr="Screenshot 2025-03-15 23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3-15 2346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D36C">
      <w:pPr>
        <w:rPr>
          <w:rFonts w:hint="default"/>
          <w:color w:val="auto"/>
          <w:lang w:val="en-US"/>
        </w:rPr>
      </w:pPr>
    </w:p>
    <w:p w14:paraId="0CBAE021">
      <w:pPr>
        <w:pStyle w:val="2"/>
        <w:bidi w:val="0"/>
        <w:rPr>
          <w:rStyle w:val="10"/>
          <w:rFonts w:hint="default"/>
          <w:b/>
          <w:color w:val="auto"/>
          <w:lang w:val="en-US"/>
          <w:woUserID w:val="0"/>
        </w:rPr>
      </w:pPr>
      <w:r>
        <w:rPr>
          <w:rStyle w:val="10"/>
          <w:rFonts w:hint="default"/>
          <w:b/>
          <w:color w:val="auto"/>
          <w:lang w:val="en-US"/>
          <w:woUserID w:val="0"/>
        </w:rPr>
        <w:t>Service section:</w:t>
      </w:r>
    </w:p>
    <w:p w14:paraId="1702115C">
      <w:pPr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drawing>
          <wp:inline distT="0" distB="0" distL="114300" distR="114300">
            <wp:extent cx="5270500" cy="2541905"/>
            <wp:effectExtent l="0" t="0" r="2540" b="3175"/>
            <wp:docPr id="11" name="Picture 11" descr="Screenshot 2025-03-15 23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3-15 23480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04B3">
      <w:pPr>
        <w:jc w:val="center"/>
        <w:rPr>
          <w:rFonts w:hint="default"/>
          <w:color w:val="auto"/>
          <w:lang w:val="en-US"/>
        </w:rPr>
      </w:pPr>
      <w:r>
        <w:rPr>
          <w:rFonts w:hint="default"/>
          <w:color w:val="auto"/>
          <w:sz w:val="28"/>
          <w:szCs w:val="28"/>
          <w:lang w:val="en-US"/>
        </w:rPr>
        <w:t>This section showcases the services NEXTAG providing</w:t>
      </w:r>
    </w:p>
    <w:p w14:paraId="6B2663EF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Code of service section:</w:t>
      </w:r>
    </w:p>
    <w:p w14:paraId="4A032213">
      <w:pPr>
        <w:rPr>
          <w:color w:val="auto"/>
        </w:rPr>
      </w:pPr>
      <w:r>
        <w:rPr>
          <w:color w:val="auto"/>
        </w:rPr>
        <w:drawing>
          <wp:inline distT="0" distB="0" distL="114300" distR="114300">
            <wp:extent cx="5266055" cy="1939925"/>
            <wp:effectExtent l="0" t="0" r="6985" b="1079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F7C9">
      <w:pPr>
        <w:rPr>
          <w:color w:val="auto"/>
        </w:rPr>
      </w:pPr>
    </w:p>
    <w:p w14:paraId="38E7CE9D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Footer:</w:t>
      </w:r>
    </w:p>
    <w:p w14:paraId="114C7E1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4785" cy="1477010"/>
            <wp:effectExtent l="0" t="0" r="8255" b="1270"/>
            <wp:docPr id="13" name="Picture 13" descr="Screenshot 2025-03-15 23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3-15 2348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97BD">
      <w:pPr>
        <w:jc w:val="center"/>
        <w:rPr>
          <w:rFonts w:hint="default"/>
          <w:color w:val="auto"/>
          <w:sz w:val="32"/>
          <w:szCs w:val="32"/>
          <w:lang w:val="en-US"/>
        </w:rPr>
      </w:pPr>
      <w:r>
        <w:rPr>
          <w:rFonts w:hint="default"/>
          <w:color w:val="auto"/>
          <w:sz w:val="32"/>
          <w:szCs w:val="32"/>
          <w:lang w:val="en-US"/>
        </w:rPr>
        <w:t>Our Footer has all the links and pages NEXTAG have</w:t>
      </w:r>
    </w:p>
    <w:p w14:paraId="524D2112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Code Of  Footer:</w:t>
      </w:r>
    </w:p>
    <w:p w14:paraId="7194A0F6">
      <w:pPr>
        <w:jc w:val="center"/>
        <w:rPr>
          <w:rFonts w:hint="default"/>
          <w:color w:val="auto"/>
          <w:sz w:val="32"/>
          <w:szCs w:val="32"/>
          <w:lang w:val="en-US"/>
        </w:rPr>
      </w:pPr>
    </w:p>
    <w:p w14:paraId="53755232">
      <w:pPr>
        <w:jc w:val="left"/>
        <w:rPr>
          <w:rFonts w:hint="default"/>
          <w:color w:val="auto"/>
          <w:sz w:val="32"/>
          <w:szCs w:val="32"/>
          <w:lang w:val="en-US"/>
        </w:rPr>
      </w:pPr>
      <w:r>
        <w:rPr>
          <w:rFonts w:hint="default"/>
          <w:color w:val="auto"/>
          <w:sz w:val="32"/>
          <w:szCs w:val="32"/>
          <w:lang w:val="en-US"/>
        </w:rPr>
        <w:drawing>
          <wp:inline distT="0" distB="0" distL="114300" distR="114300">
            <wp:extent cx="5266055" cy="2392045"/>
            <wp:effectExtent l="0" t="0" r="6985" b="635"/>
            <wp:docPr id="18" name="Picture 18" descr="Screenshot 2025-03-16 00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3-16 00010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32"/>
          <w:szCs w:val="32"/>
          <w:lang w:val="en-US"/>
        </w:rPr>
        <w:drawing>
          <wp:inline distT="0" distB="0" distL="114300" distR="114300">
            <wp:extent cx="5262245" cy="2418715"/>
            <wp:effectExtent l="0" t="0" r="10795" b="4445"/>
            <wp:docPr id="17" name="Picture 17" descr="Screenshot 2025-03-16 00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3-16 0001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32"/>
          <w:szCs w:val="32"/>
          <w:lang w:val="en-US"/>
        </w:rPr>
        <w:drawing>
          <wp:inline distT="0" distB="0" distL="114300" distR="114300">
            <wp:extent cx="5260975" cy="2462530"/>
            <wp:effectExtent l="0" t="0" r="12065" b="6350"/>
            <wp:docPr id="16" name="Picture 16" descr="Screenshot 2025-03-16 00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3-16 0001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32"/>
          <w:szCs w:val="32"/>
          <w:lang w:val="en-US"/>
        </w:rPr>
        <w:drawing>
          <wp:inline distT="0" distB="0" distL="114300" distR="114300">
            <wp:extent cx="5264150" cy="2275205"/>
            <wp:effectExtent l="0" t="0" r="8890" b="10795"/>
            <wp:docPr id="15" name="Picture 15" descr="Screenshot 2025-03-16 000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3-16 0002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32"/>
          <w:szCs w:val="32"/>
          <w:lang w:val="en-US"/>
        </w:rPr>
        <w:drawing>
          <wp:inline distT="0" distB="0" distL="114300" distR="114300">
            <wp:extent cx="5272405" cy="2350770"/>
            <wp:effectExtent l="0" t="0" r="635" b="11430"/>
            <wp:docPr id="14" name="Picture 14" descr="Screenshot 2025-03-16 00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3-16 0002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612B">
      <w:pPr>
        <w:jc w:val="left"/>
        <w:rPr>
          <w:rFonts w:hint="default"/>
          <w:color w:val="auto"/>
          <w:sz w:val="32"/>
          <w:szCs w:val="32"/>
          <w:lang w:val="en-US"/>
        </w:rPr>
      </w:pPr>
    </w:p>
    <w:p w14:paraId="3AA2CFBE">
      <w:pPr>
        <w:jc w:val="left"/>
        <w:rPr>
          <w:rFonts w:hint="default"/>
          <w:color w:val="auto"/>
          <w:sz w:val="32"/>
          <w:szCs w:val="32"/>
          <w:lang w:val="en-US"/>
        </w:rPr>
      </w:pPr>
    </w:p>
    <w:p w14:paraId="5851FB9A">
      <w:pPr>
        <w:jc w:val="left"/>
        <w:rPr>
          <w:rFonts w:hint="default"/>
          <w:color w:val="auto"/>
          <w:sz w:val="32"/>
          <w:szCs w:val="32"/>
          <w:lang w:val="en-US"/>
        </w:rPr>
      </w:pPr>
    </w:p>
    <w:p w14:paraId="550C3DEA">
      <w:pPr>
        <w:jc w:val="left"/>
        <w:rPr>
          <w:rFonts w:hint="default"/>
          <w:color w:val="auto"/>
          <w:sz w:val="32"/>
          <w:szCs w:val="32"/>
          <w:lang w:val="en-US"/>
        </w:rPr>
      </w:pPr>
    </w:p>
    <w:p w14:paraId="4155039A">
      <w:pPr>
        <w:pStyle w:val="2"/>
        <w:bidi w:val="0"/>
        <w:rPr>
          <w:rFonts w:hint="default"/>
          <w:color w:val="auto"/>
          <w:sz w:val="52"/>
          <w:szCs w:val="52"/>
          <w:lang w:val="en-US"/>
        </w:rPr>
      </w:pPr>
      <w:r>
        <w:rPr>
          <w:rFonts w:hint="default"/>
          <w:color w:val="auto"/>
          <w:sz w:val="52"/>
          <w:szCs w:val="52"/>
          <w:lang w:val="en-US"/>
        </w:rPr>
        <w:t>ABOUT PAGE:</w:t>
      </w:r>
    </w:p>
    <w:p w14:paraId="38752B5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960" cy="2539365"/>
            <wp:effectExtent l="0" t="0" r="5080" b="5715"/>
            <wp:docPr id="20" name="Picture 20" descr="C:\Users\ahmed\OneDrive\Pictures\Screenshots\Screenshot 2025-03-16 001114.pngScreenshot 2025-03-16 00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\Users\ahmed\OneDrive\Pictures\Screenshots\Screenshot 2025-03-16 001114.pngScreenshot 2025-03-16 001114"/>
                    <pic:cNvPicPr>
                      <a:picLocks noChangeAspect="1"/>
                    </pic:cNvPicPr>
                  </pic:nvPicPr>
                  <pic:blipFill>
                    <a:blip r:embed="rId24"/>
                    <a:srcRect l="388" r="3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326A">
      <w:pPr>
        <w:jc w:val="center"/>
        <w:rPr>
          <w:color w:val="auto"/>
          <w:sz w:val="28"/>
          <w:szCs w:val="28"/>
        </w:rPr>
      </w:pPr>
      <w:r>
        <w:rPr>
          <w:color w:val="auto"/>
          <w:sz w:val="32"/>
          <w:szCs w:val="32"/>
        </w:rPr>
        <w:t>About page, where you can learn about our mission and values. We are dedicated to innovation and impactful service.</w:t>
      </w:r>
    </w:p>
    <w:p w14:paraId="198EC15E">
      <w:pPr>
        <w:rPr>
          <w:rFonts w:hint="default"/>
          <w:color w:val="auto"/>
          <w:lang w:val="en-US"/>
        </w:rPr>
      </w:pPr>
    </w:p>
    <w:p w14:paraId="22F63803">
      <w:pPr>
        <w:rPr>
          <w:rFonts w:hint="default"/>
          <w:lang w:val="en-US"/>
        </w:rPr>
      </w:pPr>
    </w:p>
    <w:p w14:paraId="4674485D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Code Of About Page:</w:t>
      </w:r>
    </w:p>
    <w:p w14:paraId="5D940D25">
      <w:pPr>
        <w:rPr>
          <w:rFonts w:hint="default"/>
          <w:lang w:val="en-US"/>
        </w:rPr>
      </w:pPr>
    </w:p>
    <w:p w14:paraId="0272739E">
      <w:pPr>
        <w:rPr>
          <w:rFonts w:hint="default"/>
          <w:lang w:val="en-US"/>
        </w:rPr>
      </w:pPr>
      <w:r>
        <w:drawing>
          <wp:inline distT="0" distB="0" distL="114300" distR="114300">
            <wp:extent cx="5261610" cy="1991995"/>
            <wp:effectExtent l="0" t="0" r="11430" b="444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</w:p>
    <w:p w14:paraId="27936BFD">
      <w:pPr>
        <w:rPr>
          <w:rFonts w:hint="default"/>
          <w:lang w:val="en-US"/>
        </w:rPr>
      </w:pPr>
    </w:p>
    <w:p w14:paraId="5C4B9979">
      <w:pPr>
        <w:rPr>
          <w:rFonts w:hint="default"/>
          <w:lang w:val="en-US"/>
        </w:rPr>
      </w:pPr>
    </w:p>
    <w:p w14:paraId="7591F23C">
      <w:pPr>
        <w:rPr>
          <w:rFonts w:hint="default"/>
          <w:lang w:val="en-US"/>
        </w:rPr>
      </w:pPr>
    </w:p>
    <w:p w14:paraId="0ECE067B">
      <w:pPr>
        <w:rPr>
          <w:rFonts w:hint="default"/>
          <w:lang w:val="en-US"/>
        </w:rPr>
      </w:pPr>
    </w:p>
    <w:p w14:paraId="130B7423">
      <w:pPr>
        <w:rPr>
          <w:rFonts w:hint="default"/>
          <w:lang w:val="en-US"/>
        </w:rPr>
      </w:pPr>
    </w:p>
    <w:p w14:paraId="1B18FE46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Contact Page:</w:t>
      </w:r>
    </w:p>
    <w:p w14:paraId="3E7116A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590165"/>
            <wp:effectExtent l="0" t="0" r="9525" b="635"/>
            <wp:docPr id="22" name="Picture 22" descr="Screenshot 2025-03-15 05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3-15 0559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5DAA">
      <w:pPr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A contact page is an essential part of any website, providing visitors with key information to reach out to the organization or individual. It typically includes:</w:t>
      </w:r>
    </w:p>
    <w:p w14:paraId="786DCFC9">
      <w:pPr>
        <w:numPr>
          <w:ilvl w:val="0"/>
          <w:numId w:val="2"/>
        </w:numPr>
        <w:spacing w:before="0" w:beforeAutospacing="1" w:after="0" w:afterAutospacing="1"/>
        <w:ind w:left="720" w:hanging="360"/>
        <w:rPr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Email address</w:t>
      </w:r>
      <w:r>
        <w:rPr>
          <w:color w:val="auto"/>
          <w:sz w:val="24"/>
          <w:szCs w:val="24"/>
        </w:rPr>
        <w:t>: For inquiries and support.</w:t>
      </w:r>
    </w:p>
    <w:p w14:paraId="127869F1">
      <w:pPr>
        <w:numPr>
          <w:ilvl w:val="0"/>
          <w:numId w:val="2"/>
        </w:numPr>
        <w:spacing w:before="0" w:beforeAutospacing="1" w:after="0" w:afterAutospacing="1"/>
        <w:ind w:left="720" w:hanging="360"/>
        <w:rPr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Phone number</w:t>
      </w:r>
      <w:r>
        <w:rPr>
          <w:color w:val="auto"/>
          <w:sz w:val="24"/>
          <w:szCs w:val="24"/>
        </w:rPr>
        <w:t>: For immediate assistance.</w:t>
      </w:r>
    </w:p>
    <w:p w14:paraId="73655A56">
      <w:pPr>
        <w:numPr>
          <w:ilvl w:val="0"/>
          <w:numId w:val="2"/>
        </w:numPr>
        <w:spacing w:before="0" w:beforeAutospacing="1" w:after="0" w:afterAutospacing="1"/>
        <w:ind w:left="720" w:hanging="360"/>
        <w:rPr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Physical address</w:t>
      </w:r>
      <w:r>
        <w:rPr>
          <w:color w:val="auto"/>
          <w:sz w:val="24"/>
          <w:szCs w:val="24"/>
        </w:rPr>
        <w:t>: For mailing or visits, if relevant.</w:t>
      </w:r>
    </w:p>
    <w:p w14:paraId="33581486">
      <w:pPr>
        <w:numPr>
          <w:ilvl w:val="0"/>
          <w:numId w:val="2"/>
        </w:numPr>
        <w:spacing w:before="0" w:beforeAutospacing="1" w:after="0" w:afterAutospacing="1"/>
        <w:ind w:left="720" w:hanging="360"/>
        <w:rPr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Contact form</w:t>
      </w:r>
      <w:r>
        <w:rPr>
          <w:color w:val="auto"/>
          <w:sz w:val="24"/>
          <w:szCs w:val="24"/>
        </w:rPr>
        <w:t>: To allow direct messages through the website.</w:t>
      </w:r>
    </w:p>
    <w:p w14:paraId="6769D76E">
      <w:pPr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Additionally, it may feature</w:t>
      </w:r>
      <w:r>
        <w:rPr>
          <w:b/>
          <w:color w:val="auto"/>
          <w:sz w:val="24"/>
          <w:szCs w:val="24"/>
        </w:rPr>
        <w:t>social media links</w:t>
      </w:r>
      <w:r>
        <w:rPr>
          <w:color w:val="auto"/>
          <w:sz w:val="24"/>
          <w:szCs w:val="24"/>
        </w:rPr>
        <w:t>for informal contact and an</w:t>
      </w:r>
      <w:r>
        <w:rPr>
          <w:b/>
          <w:color w:val="auto"/>
          <w:sz w:val="24"/>
          <w:szCs w:val="24"/>
        </w:rPr>
        <w:t>FAQ section</w:t>
      </w:r>
      <w:r>
        <w:rPr>
          <w:color w:val="auto"/>
          <w:sz w:val="24"/>
          <w:szCs w:val="24"/>
        </w:rPr>
        <w:t>to address common questions. A well-designed contact page enhances user engagement and builds trust with visitors.</w:t>
      </w:r>
    </w:p>
    <w:p w14:paraId="639B1487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Code of Contact Page:</w:t>
      </w:r>
    </w:p>
    <w:p w14:paraId="2135209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960" cy="1996440"/>
            <wp:effectExtent l="0" t="0" r="5080" b="0"/>
            <wp:docPr id="23" name="Picture 23" descr="Screenshot 2025-03-16 014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3-16 0142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F817">
      <w:pPr>
        <w:rPr>
          <w:rFonts w:hint="default"/>
          <w:lang w:val="en-US"/>
        </w:rPr>
      </w:pPr>
    </w:p>
    <w:p w14:paraId="5755FDCE">
      <w:pPr>
        <w:rPr>
          <w:rFonts w:hint="default"/>
          <w:lang w:val="en-US"/>
        </w:rPr>
      </w:pPr>
    </w:p>
    <w:p w14:paraId="3A67E57C">
      <w:pPr>
        <w:pStyle w:val="2"/>
        <w:bidi w:val="0"/>
        <w:rPr>
          <w:rFonts w:hint="default"/>
          <w:color w:val="auto"/>
          <w:sz w:val="40"/>
          <w:szCs w:val="40"/>
          <w:lang w:val="en-US"/>
        </w:rPr>
      </w:pPr>
      <w:r>
        <w:rPr>
          <w:rFonts w:hint="default"/>
          <w:color w:val="auto"/>
          <w:sz w:val="40"/>
          <w:szCs w:val="40"/>
          <w:lang w:val="en-US"/>
        </w:rPr>
        <w:t>CHECK-OUT PAGE:</w:t>
      </w:r>
    </w:p>
    <w:p w14:paraId="125B8773"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942330" cy="2877185"/>
            <wp:effectExtent l="0" t="0" r="1270" b="3175"/>
            <wp:docPr id="24" name="Picture 24" descr="Screenshot 2025-03-15 055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3-15 0552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4395">
      <w:pPr>
        <w:pStyle w:val="9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color w:val="auto"/>
        </w:rPr>
      </w:pPr>
      <w:r>
        <w:rPr>
          <w:rStyle w:val="10"/>
          <w:color w:val="auto"/>
        </w:rPr>
        <w:t>Secure shopping cart system.</w:t>
      </w:r>
    </w:p>
    <w:p w14:paraId="7DB08CC1">
      <w:pPr>
        <w:pStyle w:val="9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color w:val="auto"/>
        </w:rPr>
      </w:pPr>
      <w:r>
        <w:rPr>
          <w:rStyle w:val="10"/>
          <w:color w:val="auto"/>
        </w:rPr>
        <w:t>Multiple payment options (PayPal, Credit Card, etc.).</w:t>
      </w:r>
    </w:p>
    <w:p w14:paraId="7C706293">
      <w:pPr>
        <w:pStyle w:val="9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Style w:val="10"/>
          <w:color w:val="auto"/>
        </w:rPr>
      </w:pPr>
    </w:p>
    <w:p w14:paraId="0FA27FFB">
      <w:pPr>
        <w:pStyle w:val="2"/>
        <w:bidi w:val="0"/>
        <w:rPr>
          <w:rStyle w:val="10"/>
          <w:rFonts w:hint="default"/>
          <w:b/>
          <w:color w:val="auto"/>
          <w:lang w:val="en-US"/>
        </w:rPr>
      </w:pPr>
      <w:r>
        <w:rPr>
          <w:rStyle w:val="10"/>
          <w:rFonts w:hint="default"/>
          <w:b/>
          <w:color w:val="auto"/>
          <w:lang w:val="en-US"/>
        </w:rPr>
        <w:t>Code of check out page:</w:t>
      </w:r>
    </w:p>
    <w:p w14:paraId="6F7F2E4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5420" cy="2251710"/>
            <wp:effectExtent l="0" t="0" r="7620" b="3810"/>
            <wp:docPr id="27" name="Picture 27" descr="Screenshot 2025-03-16 02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3-16 0207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332990"/>
            <wp:effectExtent l="0" t="0" r="8890" b="13970"/>
            <wp:docPr id="26" name="Picture 26" descr="Screenshot 2025-03-16 02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3-16 0207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0975" cy="1526540"/>
            <wp:effectExtent l="0" t="0" r="12065" b="12700"/>
            <wp:docPr id="25" name="Picture 25" descr="Screenshot 2025-03-16 020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3-16 0207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E539">
      <w:pPr>
        <w:rPr>
          <w:rFonts w:hint="default"/>
          <w:lang w:val="en-US"/>
        </w:rPr>
      </w:pPr>
    </w:p>
    <w:p w14:paraId="0F0DB9FA">
      <w:pPr>
        <w:rPr>
          <w:rFonts w:hint="default"/>
          <w:sz w:val="28"/>
          <w:szCs w:val="28"/>
          <w:lang w:val="en-US"/>
        </w:rPr>
      </w:pPr>
    </w:p>
    <w:p w14:paraId="3693EFBA">
      <w:pPr>
        <w:rPr>
          <w:rFonts w:hint="default"/>
          <w:lang w:val="en-US"/>
        </w:rPr>
      </w:pPr>
    </w:p>
    <w:p w14:paraId="6549828D">
      <w:pPr>
        <w:rPr>
          <w:rFonts w:hint="default"/>
          <w:lang w:val="en-US"/>
        </w:rPr>
      </w:pPr>
    </w:p>
    <w:p w14:paraId="0679FD2E">
      <w:pPr>
        <w:rPr>
          <w:rFonts w:hint="default"/>
          <w:lang w:val="en-US"/>
        </w:rPr>
      </w:pPr>
    </w:p>
    <w:p w14:paraId="57E56F4C">
      <w:pPr>
        <w:rPr>
          <w:rFonts w:hint="default"/>
          <w:lang w:val="en-US"/>
        </w:rPr>
      </w:pPr>
    </w:p>
    <w:p w14:paraId="679B2C72">
      <w:pPr>
        <w:rPr>
          <w:rFonts w:hint="default"/>
          <w:lang w:val="en-US"/>
        </w:rPr>
      </w:pPr>
    </w:p>
    <w:p w14:paraId="3828E8CB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color w:val="auto"/>
          <w:lang w:val="en-US"/>
        </w:rPr>
        <w:t>BLOG PAGE:</w:t>
      </w:r>
    </w:p>
    <w:p w14:paraId="4F148370">
      <w:pPr>
        <w:pStyle w:val="2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940425" cy="2820035"/>
            <wp:effectExtent l="0" t="0" r="3175" b="14605"/>
            <wp:docPr id="28" name="Picture 28" descr="Screenshot 2025-03-15 22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3-15 2219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97A7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</w:p>
    <w:p w14:paraId="37496EE0"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A blog page is a section of a website featuring informal content on specific topics, encouraging reader interaction and engagement.</w:t>
      </w:r>
    </w:p>
    <w:p w14:paraId="736E4652">
      <w:pPr>
        <w:rPr>
          <w:color w:val="auto"/>
          <w:sz w:val="28"/>
          <w:szCs w:val="28"/>
        </w:rPr>
      </w:pPr>
    </w:p>
    <w:p w14:paraId="2E0381E6">
      <w:pPr>
        <w:rPr>
          <w:color w:val="auto"/>
          <w:sz w:val="28"/>
          <w:szCs w:val="28"/>
        </w:rPr>
      </w:pPr>
    </w:p>
    <w:p w14:paraId="00774D4D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Code of Blog page:</w:t>
      </w:r>
    </w:p>
    <w:p w14:paraId="1EAC9B1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244725"/>
            <wp:effectExtent l="0" t="0" r="9525" b="10795"/>
            <wp:docPr id="32" name="Picture 32" descr="Screenshot 2025-03-16 02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3-16 0220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2343150"/>
            <wp:effectExtent l="0" t="0" r="7620" b="3810"/>
            <wp:docPr id="31" name="Picture 31" descr="Screenshot 2025-03-16 02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3-16 0220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A113">
      <w:pPr>
        <w:rPr>
          <w:rFonts w:hint="default"/>
          <w:lang w:val="en-US"/>
        </w:rPr>
      </w:pPr>
    </w:p>
    <w:p w14:paraId="23EAEEB5">
      <w:pPr>
        <w:rPr>
          <w:rFonts w:hint="default"/>
          <w:lang w:val="en-US"/>
        </w:rPr>
      </w:pPr>
    </w:p>
    <w:p w14:paraId="491759F2">
      <w:pPr>
        <w:rPr>
          <w:rFonts w:hint="default"/>
          <w:lang w:val="en-US"/>
        </w:rPr>
      </w:pPr>
    </w:p>
    <w:p w14:paraId="3F10D2B9">
      <w:pPr>
        <w:rPr>
          <w:rFonts w:hint="default"/>
          <w:lang w:val="en-US"/>
        </w:rPr>
      </w:pPr>
    </w:p>
    <w:p w14:paraId="204363E8">
      <w:pPr>
        <w:rPr>
          <w:rFonts w:hint="default"/>
          <w:lang w:val="en-US"/>
        </w:rPr>
      </w:pPr>
    </w:p>
    <w:p w14:paraId="5D1E03E0">
      <w:pPr>
        <w:rPr>
          <w:rFonts w:hint="default"/>
          <w:lang w:val="en-US"/>
        </w:rPr>
      </w:pPr>
    </w:p>
    <w:p w14:paraId="62168DC8">
      <w:pPr>
        <w:rPr>
          <w:rFonts w:hint="default"/>
          <w:lang w:val="en-US"/>
        </w:rPr>
      </w:pPr>
    </w:p>
    <w:p w14:paraId="74ABD4FC">
      <w:pPr>
        <w:rPr>
          <w:rFonts w:hint="default"/>
          <w:lang w:val="en-US"/>
        </w:rPr>
      </w:pPr>
    </w:p>
    <w:p w14:paraId="7D23E2C8">
      <w:pPr>
        <w:rPr>
          <w:rFonts w:hint="default"/>
          <w:lang w:val="en-US"/>
        </w:rPr>
      </w:pPr>
    </w:p>
    <w:p w14:paraId="6AA0BFBC">
      <w:pPr>
        <w:rPr>
          <w:rFonts w:hint="default"/>
          <w:lang w:val="en-US"/>
        </w:rPr>
      </w:pPr>
    </w:p>
    <w:p w14:paraId="02AA08E4">
      <w:pPr>
        <w:rPr>
          <w:rFonts w:hint="default"/>
          <w:lang w:val="en-US"/>
        </w:rPr>
      </w:pPr>
    </w:p>
    <w:p w14:paraId="0A345B8A">
      <w:pPr>
        <w:rPr>
          <w:rFonts w:hint="default"/>
          <w:lang w:val="en-US"/>
        </w:rPr>
      </w:pPr>
    </w:p>
    <w:p w14:paraId="08C04002">
      <w:pPr>
        <w:rPr>
          <w:rFonts w:hint="default"/>
          <w:lang w:val="en-US"/>
        </w:rPr>
      </w:pPr>
    </w:p>
    <w:p w14:paraId="1B195656">
      <w:pPr>
        <w:pStyle w:val="1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SERVICES PAGE:</w:t>
      </w:r>
    </w:p>
    <w:p w14:paraId="540D0020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940425" cy="2866390"/>
            <wp:effectExtent l="0" t="0" r="3175" b="13970"/>
            <wp:docPr id="33" name="Picture 33" descr="Screenshot 2025-03-15 05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3-15 0559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A924">
      <w:pPr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A service page typically contains essential information about the offerings, including descriptions, pricing, and contact details, all presented in a clear and concise manner.</w:t>
      </w:r>
    </w:p>
    <w:p w14:paraId="175C4A74">
      <w:pPr>
        <w:jc w:val="both"/>
        <w:rPr>
          <w:color w:val="auto"/>
          <w:sz w:val="28"/>
          <w:szCs w:val="28"/>
        </w:rPr>
      </w:pPr>
    </w:p>
    <w:p w14:paraId="005B8B3C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CODE OF SERVICE PAGE:</w:t>
      </w:r>
    </w:p>
    <w:p w14:paraId="2127CA90">
      <w:pPr>
        <w:pStyle w:val="1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055" cy="2294255"/>
            <wp:effectExtent l="0" t="0" r="6985" b="6985"/>
            <wp:docPr id="34" name="Picture 34" descr="Screenshot 2025-03-16 02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3-16 0226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58435" cy="2510790"/>
            <wp:effectExtent l="0" t="0" r="14605" b="3810"/>
            <wp:docPr id="35" name="Picture 35" descr="Screenshot 2025-03-16 02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3-16 0225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241D">
      <w:pPr>
        <w:rPr>
          <w:rFonts w:hint="default"/>
          <w:lang w:val="en-US"/>
        </w:rPr>
      </w:pPr>
    </w:p>
    <w:p w14:paraId="10D620B5">
      <w:pPr>
        <w:pStyle w:val="1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NEW ARRIVAL PAGE:</w:t>
      </w:r>
    </w:p>
    <w:p w14:paraId="555EE2FA">
      <w:r>
        <w:drawing>
          <wp:inline distT="0" distB="0" distL="114300" distR="114300">
            <wp:extent cx="5260975" cy="2511425"/>
            <wp:effectExtent l="0" t="0" r="12065" b="317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32C2">
      <w:pPr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THIS PAGE IS FOR NEW ARRIVALS WHICH IS GONNA BE ACCESSORIES WHICH’LL BE LAUCHING SOON</w:t>
      </w:r>
    </w:p>
    <w:p w14:paraId="3C68FB28">
      <w:pPr>
        <w:rPr>
          <w:rFonts w:hint="default"/>
          <w:lang w:val="en-US"/>
        </w:rPr>
      </w:pPr>
    </w:p>
    <w:p w14:paraId="79B0CE03">
      <w:pPr>
        <w:pStyle w:val="1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CODE:</w:t>
      </w:r>
    </w:p>
    <w:p w14:paraId="4CA56C5C">
      <w:r>
        <w:drawing>
          <wp:inline distT="0" distB="0" distL="114300" distR="114300">
            <wp:extent cx="5267325" cy="1919605"/>
            <wp:effectExtent l="0" t="0" r="5715" b="635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3671"/>
    <w:p w14:paraId="52D58AD6"/>
    <w:p w14:paraId="5FAD52F6"/>
    <w:p w14:paraId="25C9EA29"/>
    <w:p w14:paraId="0D5F5C9D"/>
    <w:p w14:paraId="5C663664"/>
    <w:p w14:paraId="36AE9579">
      <w:pPr>
        <w:rPr>
          <w:rFonts w:hint="default"/>
          <w:lang w:val="en-US"/>
        </w:rPr>
      </w:pPr>
    </w:p>
    <w:p w14:paraId="4864A281">
      <w:pPr>
        <w:pStyle w:val="1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SHOP PAGE MEN;</w:t>
      </w:r>
    </w:p>
    <w:p w14:paraId="6DAE367D">
      <w:r>
        <w:drawing>
          <wp:inline distT="0" distB="0" distL="114300" distR="114300">
            <wp:extent cx="5261610" cy="2504440"/>
            <wp:effectExtent l="0" t="0" r="11430" b="1016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87B5"/>
    <w:p w14:paraId="58C72A7D"/>
    <w:p w14:paraId="561D1CA1">
      <w:pPr>
        <w:pStyle w:val="1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Code;</w:t>
      </w:r>
    </w:p>
    <w:p w14:paraId="76C0B778">
      <w:r>
        <w:drawing>
          <wp:inline distT="0" distB="0" distL="114300" distR="114300">
            <wp:extent cx="5270500" cy="2809240"/>
            <wp:effectExtent l="0" t="0" r="2540" b="1016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590BE"/>
    <w:p w14:paraId="7FD11DB3"/>
    <w:p w14:paraId="5844E480"/>
    <w:p w14:paraId="06A72D45"/>
    <w:p w14:paraId="0D82820A"/>
    <w:p w14:paraId="06DF7573">
      <w:pPr>
        <w:pStyle w:val="1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SHOP PAGE WOMEN;</w:t>
      </w:r>
    </w:p>
    <w:p w14:paraId="59B1CB8B">
      <w:r>
        <w:drawing>
          <wp:inline distT="0" distB="0" distL="114300" distR="114300">
            <wp:extent cx="5261610" cy="2545715"/>
            <wp:effectExtent l="0" t="0" r="11430" b="14605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33F6"/>
    <w:p w14:paraId="346DCCC7">
      <w:pPr>
        <w:pStyle w:val="2"/>
        <w:bidi w:val="0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CODE;</w:t>
      </w:r>
    </w:p>
    <w:p w14:paraId="75EF3422">
      <w:pPr>
        <w:pStyle w:val="2"/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74310" cy="2550795"/>
            <wp:effectExtent l="0" t="0" r="13970" b="952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sectPr>
      <w:headerReference r:id="rId7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 Sans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PT Sans Narrow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88" w:lineRule="auto"/>
      </w:pPr>
      <w:r>
        <w:separator/>
      </w:r>
    </w:p>
  </w:footnote>
  <w:footnote w:type="continuationSeparator" w:id="1">
    <w:p>
      <w:pPr>
        <w:spacing w:before="0" w:after="0" w:line="288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472841">
    <w:pPr>
      <w:pStyle w:val="8"/>
    </w:pPr>
    <w:r>
      <w:drawing>
        <wp:inline distT="114300" distB="114300" distL="114300" distR="114300">
          <wp:extent cx="5916295" cy="104775"/>
          <wp:effectExtent l="0" t="0" r="12065" b="1905"/>
          <wp:docPr id="5" name="image1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1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25FFA81">
    <w:pPr>
      <w:pStyle w:val="8"/>
    </w:pPr>
    <w:r>
      <w:drawing>
        <wp:inline distT="114300" distB="114300" distL="114300" distR="114300">
          <wp:extent cx="5916295" cy="104775"/>
          <wp:effectExtent l="0" t="0" r="12065" b="1905"/>
          <wp:docPr id="8" name="image1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F91DD6">
    <w:pPr>
      <w:pStyle w:val="8"/>
    </w:pPr>
    <w:r>
      <w:drawing>
        <wp:inline distT="114300" distB="114300" distL="114300" distR="114300">
          <wp:extent cx="5916295" cy="104775"/>
          <wp:effectExtent l="0" t="0" r="12065" b="1905"/>
          <wp:docPr id="2" name="image1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18BFDB"/>
    <w:multiLevelType w:val="singleLevel"/>
    <w:tmpl w:val="A218BFD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B5AEB9B6"/>
    <w:multiLevelType w:val="singleLevel"/>
    <w:tmpl w:val="B5AEB9B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0C95597"/>
    <w:multiLevelType w:val="singleLevel"/>
    <w:tmpl w:val="60C9559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496D57"/>
    <w:rsid w:val="3E496D57"/>
    <w:rsid w:val="40E512F4"/>
    <w:rsid w:val="6A663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before="120" w:line="288" w:lineRule="auto"/>
    </w:pPr>
    <w:rPr>
      <w:rFonts w:ascii="Open Sans" w:hAnsi="Open Sans" w:eastAsia="Open Sans" w:cs="Open Sans"/>
      <w:color w:val="695D46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widowControl w:val="0"/>
      <w:spacing w:before="480" w:line="312" w:lineRule="auto"/>
    </w:pPr>
    <w:rPr>
      <w:rFonts w:ascii="PT Sans Narrow" w:hAnsi="PT Sans Narrow" w:eastAsia="PT Sans Narrow" w:cs="PT Sans Narrow"/>
      <w:b/>
      <w:color w:val="FF5E0E"/>
      <w:sz w:val="36"/>
      <w:szCs w:val="36"/>
    </w:rPr>
  </w:style>
  <w:style w:type="paragraph" w:styleId="3">
    <w:name w:val="heading 2"/>
    <w:basedOn w:val="1"/>
    <w:next w:val="1"/>
    <w:uiPriority w:val="0"/>
    <w:pPr>
      <w:pageBreakBefore w:val="0"/>
      <w:spacing w:before="320" w:line="240" w:lineRule="auto"/>
    </w:pPr>
    <w:rPr>
      <w:rFonts w:ascii="PT Sans Narrow" w:hAnsi="PT Sans Narrow" w:eastAsia="PT Sans Narrow" w:cs="PT Sans Narrow"/>
      <w:color w:val="008575"/>
      <w:sz w:val="32"/>
      <w:szCs w:val="32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0">
    <w:name w:val="Strong"/>
    <w:basedOn w:val="5"/>
    <w:qFormat/>
    <w:uiPriority w:val="0"/>
    <w:rPr>
      <w:b/>
      <w:bCs/>
    </w:rPr>
  </w:style>
  <w:style w:type="paragraph" w:styleId="11">
    <w:name w:val="Title"/>
    <w:basedOn w:val="1"/>
    <w:next w:val="1"/>
    <w:uiPriority w:val="0"/>
    <w:pPr>
      <w:pageBreakBefore w:val="0"/>
      <w:spacing w:before="320" w:line="240" w:lineRule="auto"/>
    </w:pPr>
    <w:rPr>
      <w:rFonts w:ascii="PT Sans Narrow" w:hAnsi="PT Sans Narrow" w:eastAsia="PT Sans Narrow" w:cs="PT Sans Narrow"/>
      <w:b/>
      <w:sz w:val="84"/>
      <w:szCs w:val="84"/>
    </w:rPr>
  </w:style>
  <w:style w:type="table" w:customStyle="1" w:styleId="12">
    <w:name w:val="_Style 10"/>
    <w:basedOn w:val="13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Table Normal1"/>
    <w:uiPriority w:val="0"/>
  </w:style>
  <w:style w:type="paragraph" w:customStyle="1" w:styleId="14">
    <w:name w:val="Style1"/>
    <w:basedOn w:val="1"/>
    <w:next w:val="1"/>
    <w:uiPriority w:val="0"/>
    <w:pPr>
      <w:keepNext/>
      <w:keepLines/>
      <w:widowControl w:val="0"/>
      <w:spacing w:before="480" w:line="312" w:lineRule="auto"/>
      <w:outlineLvl w:val="0"/>
    </w:pPr>
    <w:rPr>
      <w:rFonts w:ascii="PT Sans Narrow" w:hAnsi="PT Sans Narrow" w:eastAsia="PT Sans Narrow" w:cs="PT Sans Narrow"/>
      <w:b/>
      <w:color w:val="auto"/>
      <w:sz w:val="36"/>
      <w:szCs w:val="36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theme" Target="theme/theme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80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2025-03-15T17:59:00Z</dcterms:created>
  <dc:creator>Ahmad Rehman</dc:creator>
  <cp:lastModifiedBy>Ahmad Rehman</cp:lastModifiedBy>
  <dcterms:modified xsi:type="dcterms:W3CDTF">2025-03-15T23:10:58Z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4AE7AEDF9512482CB3696592404AED8C_13</vt:lpwstr>
  </property>
</Properties>
</file>